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FF3" w:rsidRPr="00D72743" w:rsidRDefault="00FE79B2" w:rsidP="00CD2D6C">
      <w:pPr>
        <w:spacing w:after="0" w:line="240" w:lineRule="auto"/>
        <w:jc w:val="right"/>
        <w:rPr>
          <w:sz w:val="20"/>
          <w:szCs w:val="20"/>
        </w:rPr>
      </w:pPr>
      <w:r w:rsidRPr="00D72743">
        <w:rPr>
          <w:sz w:val="20"/>
          <w:szCs w:val="20"/>
        </w:rPr>
        <w:fldChar w:fldCharType="begin"/>
      </w:r>
      <w:r w:rsidR="00C45BCE" w:rsidRPr="00D72743">
        <w:rPr>
          <w:sz w:val="20"/>
          <w:szCs w:val="20"/>
        </w:rPr>
        <w:instrText xml:space="preserve"> TIME \@ "d. MMMM yyyy" </w:instrText>
      </w:r>
      <w:r w:rsidRPr="00D72743">
        <w:rPr>
          <w:sz w:val="20"/>
          <w:szCs w:val="20"/>
        </w:rPr>
        <w:fldChar w:fldCharType="separate"/>
      </w:r>
      <w:r w:rsidR="00120021">
        <w:rPr>
          <w:noProof/>
          <w:sz w:val="20"/>
          <w:szCs w:val="20"/>
        </w:rPr>
        <w:t>10. august 2011</w:t>
      </w:r>
      <w:r w:rsidRPr="00D72743">
        <w:rPr>
          <w:sz w:val="20"/>
          <w:szCs w:val="20"/>
        </w:rPr>
        <w:fldChar w:fldCharType="end"/>
      </w:r>
    </w:p>
    <w:p w:rsidR="00C45BCE" w:rsidRPr="00D72743" w:rsidRDefault="00C45BCE" w:rsidP="002D0933">
      <w:pPr>
        <w:spacing w:after="0" w:line="240" w:lineRule="auto"/>
        <w:rPr>
          <w:b/>
          <w:sz w:val="20"/>
          <w:szCs w:val="20"/>
        </w:rPr>
      </w:pPr>
    </w:p>
    <w:p w:rsidR="00FD14CC" w:rsidRPr="00D72743" w:rsidRDefault="00FD14CC" w:rsidP="002D0933">
      <w:pPr>
        <w:spacing w:after="0" w:line="240" w:lineRule="auto"/>
        <w:rPr>
          <w:b/>
          <w:sz w:val="20"/>
          <w:szCs w:val="20"/>
        </w:rPr>
      </w:pPr>
    </w:p>
    <w:p w:rsidR="003B7FEE" w:rsidRPr="00D72743" w:rsidRDefault="005274D3" w:rsidP="002D0933">
      <w:pPr>
        <w:spacing w:after="0" w:line="240" w:lineRule="auto"/>
        <w:rPr>
          <w:b/>
          <w:sz w:val="20"/>
          <w:szCs w:val="20"/>
        </w:rPr>
      </w:pPr>
      <w:r w:rsidRPr="00D72743">
        <w:rPr>
          <w:b/>
          <w:sz w:val="20"/>
          <w:szCs w:val="20"/>
        </w:rPr>
        <w:t>Kære forældre i 5</w:t>
      </w:r>
      <w:r w:rsidR="00687C2A" w:rsidRPr="00D72743">
        <w:rPr>
          <w:b/>
          <w:sz w:val="20"/>
          <w:szCs w:val="20"/>
        </w:rPr>
        <w:t>. klasse</w:t>
      </w:r>
    </w:p>
    <w:p w:rsidR="00975053" w:rsidRPr="00D72743" w:rsidRDefault="00975053" w:rsidP="002D0933">
      <w:pPr>
        <w:spacing w:after="0" w:line="240" w:lineRule="auto"/>
        <w:rPr>
          <w:sz w:val="20"/>
          <w:szCs w:val="20"/>
        </w:rPr>
      </w:pPr>
    </w:p>
    <w:p w:rsidR="003B7FEE" w:rsidRPr="00D72743" w:rsidRDefault="003B7FEE" w:rsidP="002D0933">
      <w:pPr>
        <w:spacing w:after="0" w:line="240" w:lineRule="auto"/>
        <w:rPr>
          <w:sz w:val="20"/>
          <w:szCs w:val="20"/>
        </w:rPr>
      </w:pPr>
      <w:r w:rsidRPr="00D72743">
        <w:rPr>
          <w:sz w:val="20"/>
          <w:szCs w:val="20"/>
        </w:rPr>
        <w:t xml:space="preserve">Vi skal i det næste </w:t>
      </w:r>
      <w:r w:rsidR="00526C19" w:rsidRPr="00D72743">
        <w:rPr>
          <w:sz w:val="20"/>
          <w:szCs w:val="20"/>
        </w:rPr>
        <w:t xml:space="preserve">stykke tid arbejde med kapitlet </w:t>
      </w:r>
      <w:r w:rsidR="007544B0" w:rsidRPr="00D72743">
        <w:rPr>
          <w:sz w:val="20"/>
          <w:szCs w:val="20"/>
        </w:rPr>
        <w:t>Måling</w:t>
      </w:r>
      <w:r w:rsidR="005274D3" w:rsidRPr="00D72743">
        <w:rPr>
          <w:sz w:val="20"/>
          <w:szCs w:val="20"/>
        </w:rPr>
        <w:t>.</w:t>
      </w:r>
      <w:r w:rsidRPr="00D72743">
        <w:rPr>
          <w:sz w:val="20"/>
          <w:szCs w:val="20"/>
        </w:rPr>
        <w:t xml:space="preserve"> Eleverne skal i denne periode</w:t>
      </w:r>
      <w:r w:rsidR="00B61A3D" w:rsidRPr="00D72743">
        <w:rPr>
          <w:sz w:val="20"/>
          <w:szCs w:val="20"/>
        </w:rPr>
        <w:t xml:space="preserve"> </w:t>
      </w:r>
      <w:r w:rsidRPr="00D72743">
        <w:rPr>
          <w:sz w:val="20"/>
          <w:szCs w:val="20"/>
        </w:rPr>
        <w:t>lære om:</w:t>
      </w:r>
    </w:p>
    <w:p w:rsidR="00975053" w:rsidRPr="00D72743" w:rsidRDefault="00975053" w:rsidP="002D0933">
      <w:pPr>
        <w:spacing w:after="0" w:line="240" w:lineRule="auto"/>
        <w:rPr>
          <w:sz w:val="20"/>
          <w:szCs w:val="20"/>
        </w:rPr>
      </w:pPr>
    </w:p>
    <w:p w:rsidR="007544B0" w:rsidRPr="00D72743" w:rsidRDefault="007544B0" w:rsidP="007544B0">
      <w:pPr>
        <w:pStyle w:val="Listeafsnit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D72743">
        <w:rPr>
          <w:b/>
          <w:sz w:val="20"/>
          <w:szCs w:val="20"/>
        </w:rPr>
        <w:t xml:space="preserve">Omkreds. </w:t>
      </w:r>
      <w:r w:rsidRPr="00D72743">
        <w:rPr>
          <w:sz w:val="20"/>
          <w:szCs w:val="20"/>
        </w:rPr>
        <w:t xml:space="preserve">Beregne omkreds af cirkler </w:t>
      </w:r>
      <w:r w:rsidR="00445028" w:rsidRPr="00D72743">
        <w:rPr>
          <w:sz w:val="20"/>
          <w:szCs w:val="20"/>
        </w:rPr>
        <w:t>samt</w:t>
      </w:r>
      <w:r w:rsidRPr="00D72743">
        <w:rPr>
          <w:sz w:val="20"/>
          <w:szCs w:val="20"/>
        </w:rPr>
        <w:t xml:space="preserve"> 3- og 4-kanter.</w:t>
      </w:r>
    </w:p>
    <w:p w:rsidR="007544B0" w:rsidRPr="00D72743" w:rsidRDefault="007544B0" w:rsidP="007544B0">
      <w:pPr>
        <w:pStyle w:val="Listeafsnit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D72743">
        <w:rPr>
          <w:b/>
          <w:sz w:val="20"/>
          <w:szCs w:val="20"/>
        </w:rPr>
        <w:t xml:space="preserve">Areal. </w:t>
      </w:r>
      <w:r w:rsidRPr="00D72743">
        <w:rPr>
          <w:sz w:val="20"/>
          <w:szCs w:val="20"/>
        </w:rPr>
        <w:t>Beregne areal af parallelogrammer og trekanter ud fra højde og grundlinje.</w:t>
      </w:r>
    </w:p>
    <w:p w:rsidR="007544B0" w:rsidRPr="00D72743" w:rsidRDefault="007544B0" w:rsidP="007544B0">
      <w:pPr>
        <w:pStyle w:val="Listeafsnit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D72743">
        <w:rPr>
          <w:b/>
          <w:sz w:val="20"/>
          <w:szCs w:val="20"/>
        </w:rPr>
        <w:t>Rumfang</w:t>
      </w:r>
      <w:r w:rsidRPr="00D72743">
        <w:rPr>
          <w:sz w:val="20"/>
          <w:szCs w:val="20"/>
        </w:rPr>
        <w:t xml:space="preserve">. </w:t>
      </w:r>
      <w:proofErr w:type="gramStart"/>
      <w:r w:rsidRPr="00D72743">
        <w:rPr>
          <w:sz w:val="20"/>
          <w:szCs w:val="20"/>
        </w:rPr>
        <w:t>Beregne</w:t>
      </w:r>
      <w:proofErr w:type="gramEnd"/>
      <w:r w:rsidRPr="00D72743">
        <w:rPr>
          <w:sz w:val="20"/>
          <w:szCs w:val="20"/>
        </w:rPr>
        <w:t xml:space="preserve"> rumfang af </w:t>
      </w:r>
      <w:r w:rsidR="00445028" w:rsidRPr="00D72743">
        <w:rPr>
          <w:sz w:val="20"/>
          <w:szCs w:val="20"/>
        </w:rPr>
        <w:t>hele og halve kasser.</w:t>
      </w:r>
    </w:p>
    <w:p w:rsidR="007544B0" w:rsidRPr="00D72743" w:rsidRDefault="007544B0" w:rsidP="007544B0">
      <w:pPr>
        <w:pStyle w:val="Listeafsnit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D72743">
        <w:rPr>
          <w:b/>
          <w:sz w:val="20"/>
          <w:szCs w:val="20"/>
        </w:rPr>
        <w:t xml:space="preserve">Enheder. </w:t>
      </w:r>
      <w:r w:rsidRPr="00D72743">
        <w:rPr>
          <w:sz w:val="20"/>
          <w:szCs w:val="20"/>
        </w:rPr>
        <w:t>Kende enheder</w:t>
      </w:r>
      <w:r w:rsidRPr="00D72743">
        <w:rPr>
          <w:b/>
          <w:sz w:val="20"/>
          <w:szCs w:val="20"/>
        </w:rPr>
        <w:t xml:space="preserve"> </w:t>
      </w:r>
      <w:r w:rsidRPr="00D72743">
        <w:rPr>
          <w:sz w:val="20"/>
          <w:szCs w:val="20"/>
        </w:rPr>
        <w:t>for længde, areal, rumfang, vægt og tid samt foretage omskrivninger.</w:t>
      </w:r>
    </w:p>
    <w:p w:rsidR="007544B0" w:rsidRPr="00D72743" w:rsidRDefault="007544B0" w:rsidP="007544B0">
      <w:pPr>
        <w:pStyle w:val="Listeafsnit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D72743">
        <w:rPr>
          <w:b/>
          <w:sz w:val="20"/>
          <w:szCs w:val="20"/>
        </w:rPr>
        <w:t xml:space="preserve">Regnehistorier. </w:t>
      </w:r>
      <w:r w:rsidRPr="00D72743">
        <w:rPr>
          <w:sz w:val="20"/>
          <w:szCs w:val="20"/>
        </w:rPr>
        <w:t>Løse tekstopgaver med ovenstående faglige områder.</w:t>
      </w:r>
    </w:p>
    <w:p w:rsidR="00D72743" w:rsidRDefault="00D72743" w:rsidP="002D0933">
      <w:pPr>
        <w:spacing w:after="0" w:line="240" w:lineRule="auto"/>
        <w:rPr>
          <w:sz w:val="20"/>
          <w:szCs w:val="20"/>
        </w:rPr>
      </w:pPr>
    </w:p>
    <w:p w:rsidR="00973278" w:rsidRPr="00D72743" w:rsidRDefault="00DA0E17" w:rsidP="002D0933">
      <w:pPr>
        <w:spacing w:after="0" w:line="240" w:lineRule="auto"/>
        <w:rPr>
          <w:sz w:val="20"/>
          <w:szCs w:val="20"/>
        </w:rPr>
      </w:pPr>
      <w:r w:rsidRPr="00D72743">
        <w:rPr>
          <w:sz w:val="20"/>
          <w:szCs w:val="20"/>
        </w:rPr>
        <w:t xml:space="preserve">I kan hjælpe </w:t>
      </w:r>
      <w:r w:rsidR="007E73FD" w:rsidRPr="00D72743">
        <w:rPr>
          <w:sz w:val="20"/>
          <w:szCs w:val="20"/>
        </w:rPr>
        <w:t xml:space="preserve">jeres </w:t>
      </w:r>
      <w:r w:rsidRPr="00D72743">
        <w:rPr>
          <w:sz w:val="20"/>
          <w:szCs w:val="20"/>
        </w:rPr>
        <w:t xml:space="preserve">barn godt på vej derhjemme ved </w:t>
      </w:r>
      <w:r w:rsidR="00EB236C" w:rsidRPr="00D72743">
        <w:rPr>
          <w:sz w:val="20"/>
          <w:szCs w:val="20"/>
        </w:rPr>
        <w:t>hjælp af</w:t>
      </w:r>
      <w:r w:rsidRPr="00D72743">
        <w:rPr>
          <w:sz w:val="20"/>
          <w:szCs w:val="20"/>
        </w:rPr>
        <w:t xml:space="preserve"> en eller flere af nedenstående aktiviteter:</w:t>
      </w:r>
    </w:p>
    <w:p w:rsidR="00975053" w:rsidRPr="00D72743" w:rsidRDefault="00975053" w:rsidP="002D0933">
      <w:pPr>
        <w:spacing w:after="0" w:line="240" w:lineRule="auto"/>
        <w:rPr>
          <w:sz w:val="20"/>
          <w:szCs w:val="20"/>
        </w:rPr>
      </w:pPr>
    </w:p>
    <w:p w:rsidR="003B7FEE" w:rsidRPr="00D72743" w:rsidRDefault="001E7543" w:rsidP="002D0933">
      <w:pPr>
        <w:spacing w:after="0" w:line="240" w:lineRule="auto"/>
        <w:rPr>
          <w:b/>
          <w:sz w:val="20"/>
          <w:szCs w:val="20"/>
        </w:rPr>
      </w:pPr>
      <w:r w:rsidRPr="00D72743">
        <w:rPr>
          <w:b/>
          <w:sz w:val="20"/>
          <w:szCs w:val="20"/>
        </w:rPr>
        <w:t>A</w:t>
      </w:r>
      <w:r w:rsidR="001F320F" w:rsidRPr="00D72743">
        <w:rPr>
          <w:b/>
          <w:sz w:val="20"/>
          <w:szCs w:val="20"/>
        </w:rPr>
        <w:t xml:space="preserve">ktiviteter </w:t>
      </w:r>
      <w:r w:rsidRPr="00D72743">
        <w:rPr>
          <w:b/>
          <w:sz w:val="20"/>
          <w:szCs w:val="20"/>
        </w:rPr>
        <w:t xml:space="preserve">og spil </w:t>
      </w:r>
      <w:r w:rsidR="00171711" w:rsidRPr="00D72743">
        <w:rPr>
          <w:b/>
          <w:sz w:val="20"/>
          <w:szCs w:val="20"/>
        </w:rPr>
        <w:t>fra bogen</w:t>
      </w:r>
      <w:r w:rsidR="003B7FEE" w:rsidRPr="00D72743">
        <w:rPr>
          <w:b/>
          <w:sz w:val="20"/>
          <w:szCs w:val="20"/>
        </w:rPr>
        <w:t>:</w:t>
      </w:r>
    </w:p>
    <w:p w:rsidR="005C2FE2" w:rsidRPr="00D72743" w:rsidRDefault="00F61745" w:rsidP="002D093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Følgende</w:t>
      </w:r>
      <w:r w:rsidR="001E7543" w:rsidRPr="00D72743">
        <w:rPr>
          <w:sz w:val="20"/>
          <w:szCs w:val="20"/>
        </w:rPr>
        <w:t xml:space="preserve"> </w:t>
      </w:r>
      <w:r w:rsidR="0097082B" w:rsidRPr="00D72743">
        <w:rPr>
          <w:sz w:val="20"/>
          <w:szCs w:val="20"/>
        </w:rPr>
        <w:t>aktiviteter</w:t>
      </w:r>
      <w:r w:rsidR="001E7543" w:rsidRPr="00D72743">
        <w:rPr>
          <w:sz w:val="20"/>
          <w:szCs w:val="20"/>
        </w:rPr>
        <w:t>/spil</w:t>
      </w:r>
      <w:r w:rsidR="005C2FE2" w:rsidRPr="00D72743">
        <w:rPr>
          <w:sz w:val="20"/>
          <w:szCs w:val="20"/>
        </w:rPr>
        <w:t xml:space="preserve"> kan med fordel </w:t>
      </w:r>
      <w:r w:rsidR="00D72743">
        <w:rPr>
          <w:sz w:val="20"/>
          <w:szCs w:val="20"/>
        </w:rPr>
        <w:t xml:space="preserve">gentages </w:t>
      </w:r>
      <w:r w:rsidR="005C2FE2" w:rsidRPr="00D72743">
        <w:rPr>
          <w:sz w:val="20"/>
          <w:szCs w:val="20"/>
        </w:rPr>
        <w:t xml:space="preserve">hjemme, når </w:t>
      </w:r>
      <w:r w:rsidR="00D72743">
        <w:rPr>
          <w:sz w:val="20"/>
          <w:szCs w:val="20"/>
        </w:rPr>
        <w:t>eleverne</w:t>
      </w:r>
      <w:r w:rsidR="005C2FE2" w:rsidRPr="00D72743">
        <w:rPr>
          <w:sz w:val="20"/>
          <w:szCs w:val="20"/>
        </w:rPr>
        <w:t xml:space="preserve"> har arbejdet med dem i skolen.</w:t>
      </w:r>
    </w:p>
    <w:p w:rsidR="005C2FE2" w:rsidRPr="00D72743" w:rsidRDefault="00D72743" w:rsidP="002D0933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da-D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3947160</wp:posOffset>
            </wp:positionH>
            <wp:positionV relativeFrom="paragraph">
              <wp:posOffset>115570</wp:posOffset>
            </wp:positionV>
            <wp:extent cx="2209800" cy="1724025"/>
            <wp:effectExtent l="19050" t="0" r="0" b="0"/>
            <wp:wrapThrough wrapText="bothSides">
              <wp:wrapPolygon edited="0">
                <wp:start x="-186" y="0"/>
                <wp:lineTo x="-186" y="21481"/>
                <wp:lineTo x="21600" y="21481"/>
                <wp:lineTo x="21600" y="0"/>
                <wp:lineTo x="-186" y="0"/>
              </wp:wrapPolygon>
            </wp:wrapThrough>
            <wp:docPr id="1" name="Billede 1" descr="C:\Documents and Settings\ALIHFR\Local Settings\Temp\Midlertidig mappe 13 for forældrebrev.zip\for+ªldrebrev\Fo5e_82_2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IHFR\Local Settings\Temp\Midlertidig mappe 13 for forældrebrev.zip\for+ªldrebrev\Fo5e_82_24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/>
      </w:tblPr>
      <w:tblGrid>
        <w:gridCol w:w="926"/>
        <w:gridCol w:w="1167"/>
        <w:gridCol w:w="4130"/>
      </w:tblGrid>
      <w:tr w:rsidR="006278E7" w:rsidRPr="00D72743" w:rsidTr="00D72743">
        <w:tc>
          <w:tcPr>
            <w:tcW w:w="926" w:type="dxa"/>
          </w:tcPr>
          <w:p w:rsidR="006278E7" w:rsidRPr="00D72743" w:rsidRDefault="006278E7" w:rsidP="00916777">
            <w:pPr>
              <w:spacing w:before="120" w:after="120" w:line="240" w:lineRule="auto"/>
              <w:rPr>
                <w:sz w:val="20"/>
                <w:szCs w:val="20"/>
              </w:rPr>
            </w:pPr>
            <w:r w:rsidRPr="00D72743">
              <w:rPr>
                <w:sz w:val="20"/>
                <w:szCs w:val="20"/>
              </w:rPr>
              <w:t xml:space="preserve">Side </w:t>
            </w:r>
            <w:r w:rsidR="00BF759F" w:rsidRPr="00D72743">
              <w:rPr>
                <w:sz w:val="20"/>
                <w:szCs w:val="20"/>
              </w:rPr>
              <w:t>77</w:t>
            </w:r>
          </w:p>
        </w:tc>
        <w:tc>
          <w:tcPr>
            <w:tcW w:w="1167" w:type="dxa"/>
          </w:tcPr>
          <w:p w:rsidR="006278E7" w:rsidRPr="00D72743" w:rsidRDefault="00D72743" w:rsidP="00916777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6278E7" w:rsidRPr="00D72743">
              <w:rPr>
                <w:sz w:val="20"/>
                <w:szCs w:val="20"/>
              </w:rPr>
              <w:t xml:space="preserve">pgave </w:t>
            </w:r>
            <w:r w:rsidR="00BF759F" w:rsidRPr="00D72743">
              <w:rPr>
                <w:sz w:val="20"/>
                <w:szCs w:val="20"/>
              </w:rPr>
              <w:t>5</w:t>
            </w:r>
          </w:p>
        </w:tc>
        <w:tc>
          <w:tcPr>
            <w:tcW w:w="4130" w:type="dxa"/>
          </w:tcPr>
          <w:p w:rsidR="006278E7" w:rsidRPr="00D72743" w:rsidRDefault="00BF759F" w:rsidP="00AF333E">
            <w:pPr>
              <w:spacing w:before="120" w:after="120" w:line="240" w:lineRule="auto"/>
              <w:rPr>
                <w:sz w:val="20"/>
                <w:szCs w:val="20"/>
              </w:rPr>
            </w:pPr>
            <w:r w:rsidRPr="00D72743">
              <w:rPr>
                <w:b/>
                <w:sz w:val="20"/>
                <w:szCs w:val="20"/>
              </w:rPr>
              <w:t>Klip trekanter</w:t>
            </w:r>
            <w:r w:rsidR="00611737" w:rsidRPr="00D72743">
              <w:rPr>
                <w:b/>
                <w:sz w:val="20"/>
                <w:szCs w:val="20"/>
              </w:rPr>
              <w:t>.</w:t>
            </w:r>
          </w:p>
        </w:tc>
      </w:tr>
      <w:tr w:rsidR="0061502E" w:rsidRPr="00D72743" w:rsidTr="00D72743">
        <w:tc>
          <w:tcPr>
            <w:tcW w:w="926" w:type="dxa"/>
          </w:tcPr>
          <w:p w:rsidR="0061502E" w:rsidRPr="00D72743" w:rsidRDefault="0061502E" w:rsidP="00916777">
            <w:pPr>
              <w:spacing w:before="120" w:after="120" w:line="240" w:lineRule="auto"/>
              <w:rPr>
                <w:sz w:val="20"/>
                <w:szCs w:val="20"/>
              </w:rPr>
            </w:pPr>
            <w:r w:rsidRPr="00D72743">
              <w:rPr>
                <w:sz w:val="20"/>
                <w:szCs w:val="20"/>
              </w:rPr>
              <w:t xml:space="preserve">Side </w:t>
            </w:r>
            <w:r w:rsidR="00BF759F" w:rsidRPr="00D72743">
              <w:rPr>
                <w:sz w:val="20"/>
                <w:szCs w:val="20"/>
              </w:rPr>
              <w:t>7</w:t>
            </w:r>
            <w:r w:rsidR="00A4725B" w:rsidRPr="00D72743">
              <w:rPr>
                <w:sz w:val="20"/>
                <w:szCs w:val="20"/>
              </w:rPr>
              <w:t>8</w:t>
            </w:r>
            <w:r w:rsidRPr="00D7274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67" w:type="dxa"/>
          </w:tcPr>
          <w:p w:rsidR="0061502E" w:rsidRPr="00D72743" w:rsidRDefault="00D72743" w:rsidP="00BF759F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61502E" w:rsidRPr="00D72743">
              <w:rPr>
                <w:sz w:val="20"/>
                <w:szCs w:val="20"/>
              </w:rPr>
              <w:t xml:space="preserve">pgave </w:t>
            </w:r>
            <w:r w:rsidR="00BF759F" w:rsidRPr="00D72743">
              <w:rPr>
                <w:sz w:val="20"/>
                <w:szCs w:val="20"/>
              </w:rPr>
              <w:t>7</w:t>
            </w:r>
            <w:r w:rsidR="00400A2C" w:rsidRPr="00D727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30" w:type="dxa"/>
          </w:tcPr>
          <w:p w:rsidR="0061502E" w:rsidRPr="00D72743" w:rsidRDefault="00BF759F" w:rsidP="00D72743">
            <w:pPr>
              <w:spacing w:before="120" w:after="120" w:line="240" w:lineRule="auto"/>
              <w:rPr>
                <w:sz w:val="20"/>
                <w:szCs w:val="20"/>
              </w:rPr>
            </w:pPr>
            <w:r w:rsidRPr="00D72743">
              <w:rPr>
                <w:b/>
                <w:sz w:val="20"/>
                <w:szCs w:val="20"/>
              </w:rPr>
              <w:t>Diameter og omkreds</w:t>
            </w:r>
            <w:r w:rsidR="00D72743">
              <w:rPr>
                <w:b/>
                <w:sz w:val="20"/>
                <w:szCs w:val="20"/>
              </w:rPr>
              <w:t>.</w:t>
            </w:r>
          </w:p>
        </w:tc>
      </w:tr>
      <w:tr w:rsidR="0061502E" w:rsidRPr="00D72743" w:rsidTr="00D72743">
        <w:tc>
          <w:tcPr>
            <w:tcW w:w="926" w:type="dxa"/>
          </w:tcPr>
          <w:p w:rsidR="0061502E" w:rsidRPr="00D72743" w:rsidRDefault="004B070A" w:rsidP="00916777">
            <w:pPr>
              <w:spacing w:before="120" w:after="120" w:line="240" w:lineRule="auto"/>
              <w:rPr>
                <w:sz w:val="20"/>
                <w:szCs w:val="20"/>
              </w:rPr>
            </w:pPr>
            <w:r w:rsidRPr="00D72743">
              <w:rPr>
                <w:sz w:val="20"/>
                <w:szCs w:val="20"/>
              </w:rPr>
              <w:t xml:space="preserve">Side </w:t>
            </w:r>
            <w:r w:rsidR="00BF759F" w:rsidRPr="00D72743">
              <w:rPr>
                <w:sz w:val="20"/>
                <w:szCs w:val="20"/>
              </w:rPr>
              <w:t>80</w:t>
            </w:r>
          </w:p>
        </w:tc>
        <w:tc>
          <w:tcPr>
            <w:tcW w:w="1167" w:type="dxa"/>
          </w:tcPr>
          <w:p w:rsidR="0061502E" w:rsidRPr="00D72743" w:rsidRDefault="00D72743" w:rsidP="00916777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61502E" w:rsidRPr="00D72743">
              <w:rPr>
                <w:sz w:val="20"/>
                <w:szCs w:val="20"/>
              </w:rPr>
              <w:t xml:space="preserve">pgave </w:t>
            </w:r>
            <w:r w:rsidR="00A4725B" w:rsidRPr="00D72743">
              <w:rPr>
                <w:sz w:val="20"/>
                <w:szCs w:val="20"/>
              </w:rPr>
              <w:t>1</w:t>
            </w:r>
            <w:r w:rsidR="00BF759F" w:rsidRPr="00D72743">
              <w:rPr>
                <w:sz w:val="20"/>
                <w:szCs w:val="20"/>
              </w:rPr>
              <w:t>5</w:t>
            </w:r>
          </w:p>
        </w:tc>
        <w:tc>
          <w:tcPr>
            <w:tcW w:w="4130" w:type="dxa"/>
          </w:tcPr>
          <w:p w:rsidR="0061502E" w:rsidRPr="00D72743" w:rsidRDefault="00BF759F" w:rsidP="00D72743">
            <w:pPr>
              <w:spacing w:before="120" w:after="120" w:line="240" w:lineRule="auto"/>
              <w:rPr>
                <w:sz w:val="20"/>
                <w:szCs w:val="20"/>
              </w:rPr>
            </w:pPr>
            <w:r w:rsidRPr="00D72743">
              <w:rPr>
                <w:b/>
                <w:sz w:val="20"/>
                <w:szCs w:val="20"/>
              </w:rPr>
              <w:t>Klip og lim parallelogramme</w:t>
            </w:r>
            <w:r w:rsidR="00D72743">
              <w:rPr>
                <w:b/>
                <w:sz w:val="20"/>
                <w:szCs w:val="20"/>
              </w:rPr>
              <w:t>r.</w:t>
            </w:r>
          </w:p>
        </w:tc>
      </w:tr>
      <w:tr w:rsidR="00996338" w:rsidRPr="00D72743" w:rsidTr="00D72743">
        <w:tc>
          <w:tcPr>
            <w:tcW w:w="926" w:type="dxa"/>
          </w:tcPr>
          <w:p w:rsidR="00996338" w:rsidRPr="00D72743" w:rsidRDefault="00996338" w:rsidP="00916777">
            <w:pPr>
              <w:spacing w:before="120" w:after="120" w:line="240" w:lineRule="auto"/>
              <w:rPr>
                <w:sz w:val="20"/>
                <w:szCs w:val="20"/>
              </w:rPr>
            </w:pPr>
            <w:r w:rsidRPr="00D72743">
              <w:rPr>
                <w:sz w:val="20"/>
                <w:szCs w:val="20"/>
              </w:rPr>
              <w:t xml:space="preserve">Side </w:t>
            </w:r>
            <w:r w:rsidR="00BF759F" w:rsidRPr="00D72743">
              <w:rPr>
                <w:sz w:val="20"/>
                <w:szCs w:val="20"/>
              </w:rPr>
              <w:t>82</w:t>
            </w:r>
          </w:p>
        </w:tc>
        <w:tc>
          <w:tcPr>
            <w:tcW w:w="1167" w:type="dxa"/>
          </w:tcPr>
          <w:p w:rsidR="00996338" w:rsidRPr="00D72743" w:rsidRDefault="00996338" w:rsidP="00916777">
            <w:pPr>
              <w:spacing w:before="120" w:after="120" w:line="240" w:lineRule="auto"/>
              <w:rPr>
                <w:sz w:val="20"/>
                <w:szCs w:val="20"/>
              </w:rPr>
            </w:pPr>
            <w:r w:rsidRPr="00D72743">
              <w:rPr>
                <w:sz w:val="20"/>
                <w:szCs w:val="20"/>
              </w:rPr>
              <w:t xml:space="preserve">Opgave </w:t>
            </w:r>
            <w:r w:rsidR="00BF759F" w:rsidRPr="00D72743">
              <w:rPr>
                <w:sz w:val="20"/>
                <w:szCs w:val="20"/>
              </w:rPr>
              <w:t>24</w:t>
            </w:r>
          </w:p>
        </w:tc>
        <w:tc>
          <w:tcPr>
            <w:tcW w:w="4130" w:type="dxa"/>
          </w:tcPr>
          <w:p w:rsidR="00D72743" w:rsidRDefault="00BF759F" w:rsidP="00D72743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D72743">
              <w:rPr>
                <w:b/>
                <w:sz w:val="20"/>
                <w:szCs w:val="20"/>
              </w:rPr>
              <w:t>Rumfang under bord</w:t>
            </w:r>
            <w:r w:rsidR="00996338" w:rsidRPr="00D72743">
              <w:rPr>
                <w:b/>
                <w:sz w:val="20"/>
                <w:szCs w:val="20"/>
              </w:rPr>
              <w:t>.</w:t>
            </w:r>
          </w:p>
          <w:p w:rsidR="00996338" w:rsidRPr="00D72743" w:rsidRDefault="00F30730" w:rsidP="00D72743">
            <w:pPr>
              <w:spacing w:before="120" w:after="120" w:line="240" w:lineRule="auto"/>
              <w:rPr>
                <w:sz w:val="20"/>
                <w:szCs w:val="20"/>
              </w:rPr>
            </w:pPr>
            <w:r w:rsidRPr="00D72743">
              <w:rPr>
                <w:sz w:val="20"/>
                <w:szCs w:val="20"/>
              </w:rPr>
              <w:t>F</w:t>
            </w:r>
            <w:r w:rsidR="00923349" w:rsidRPr="00D72743">
              <w:rPr>
                <w:sz w:val="20"/>
                <w:szCs w:val="20"/>
              </w:rPr>
              <w:t>x sofabord, havebord og spisebord.</w:t>
            </w:r>
          </w:p>
        </w:tc>
      </w:tr>
      <w:tr w:rsidR="004A1EAD" w:rsidRPr="00D72743" w:rsidTr="00D72743">
        <w:tc>
          <w:tcPr>
            <w:tcW w:w="926" w:type="dxa"/>
          </w:tcPr>
          <w:p w:rsidR="004A1EAD" w:rsidRPr="00D72743" w:rsidRDefault="004A1EAD" w:rsidP="00E17EE9">
            <w:pPr>
              <w:spacing w:before="120" w:after="120" w:line="240" w:lineRule="auto"/>
              <w:rPr>
                <w:sz w:val="20"/>
                <w:szCs w:val="20"/>
              </w:rPr>
            </w:pPr>
            <w:r w:rsidRPr="00D72743">
              <w:rPr>
                <w:sz w:val="20"/>
                <w:szCs w:val="20"/>
              </w:rPr>
              <w:t>Side 86</w:t>
            </w:r>
          </w:p>
        </w:tc>
        <w:tc>
          <w:tcPr>
            <w:tcW w:w="1167" w:type="dxa"/>
          </w:tcPr>
          <w:p w:rsidR="004A1EAD" w:rsidRPr="00D72743" w:rsidRDefault="004A1EAD" w:rsidP="00E17EE9">
            <w:pPr>
              <w:spacing w:before="120" w:after="120" w:line="240" w:lineRule="auto"/>
              <w:rPr>
                <w:sz w:val="20"/>
                <w:szCs w:val="20"/>
              </w:rPr>
            </w:pPr>
            <w:r w:rsidRPr="00D72743">
              <w:rPr>
                <w:sz w:val="20"/>
                <w:szCs w:val="20"/>
              </w:rPr>
              <w:t>Opgave 37</w:t>
            </w:r>
          </w:p>
        </w:tc>
        <w:tc>
          <w:tcPr>
            <w:tcW w:w="4130" w:type="dxa"/>
          </w:tcPr>
          <w:p w:rsidR="00D72743" w:rsidRDefault="004A1EAD" w:rsidP="00D72743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D72743">
              <w:rPr>
                <w:b/>
                <w:sz w:val="20"/>
                <w:szCs w:val="20"/>
              </w:rPr>
              <w:t>Fødselsdage.</w:t>
            </w:r>
          </w:p>
          <w:p w:rsidR="004A1EAD" w:rsidRPr="00D72743" w:rsidRDefault="004A1EAD" w:rsidP="00D72743">
            <w:pPr>
              <w:spacing w:before="120" w:after="120" w:line="240" w:lineRule="auto"/>
              <w:rPr>
                <w:sz w:val="20"/>
                <w:szCs w:val="20"/>
              </w:rPr>
            </w:pPr>
            <w:r w:rsidRPr="00D72743">
              <w:rPr>
                <w:sz w:val="20"/>
                <w:szCs w:val="20"/>
              </w:rPr>
              <w:t>Lav lignende opgaver med familiemedlemmers fødselsdage.</w:t>
            </w:r>
          </w:p>
        </w:tc>
      </w:tr>
    </w:tbl>
    <w:p w:rsidR="00DA0E17" w:rsidRPr="00D72743" w:rsidRDefault="00DA0E17" w:rsidP="00AD68C9">
      <w:pPr>
        <w:spacing w:after="0" w:line="240" w:lineRule="auto"/>
        <w:rPr>
          <w:b/>
          <w:sz w:val="20"/>
          <w:szCs w:val="20"/>
        </w:rPr>
      </w:pPr>
    </w:p>
    <w:p w:rsidR="007544B0" w:rsidRPr="00D72743" w:rsidRDefault="007544B0" w:rsidP="007544B0">
      <w:pPr>
        <w:spacing w:after="0" w:line="240" w:lineRule="auto"/>
        <w:rPr>
          <w:b/>
          <w:sz w:val="20"/>
          <w:szCs w:val="20"/>
        </w:rPr>
      </w:pPr>
      <w:r w:rsidRPr="00D72743">
        <w:rPr>
          <w:b/>
          <w:sz w:val="20"/>
          <w:szCs w:val="20"/>
        </w:rPr>
        <w:t>Andre aktiviteter:</w:t>
      </w:r>
    </w:p>
    <w:p w:rsidR="007544B0" w:rsidRPr="00D72743" w:rsidRDefault="004A1EAD" w:rsidP="007544B0">
      <w:pPr>
        <w:spacing w:after="0" w:line="240" w:lineRule="auto"/>
        <w:rPr>
          <w:sz w:val="20"/>
          <w:szCs w:val="20"/>
        </w:rPr>
      </w:pPr>
      <w:r w:rsidRPr="00D72743">
        <w:rPr>
          <w:b/>
          <w:sz w:val="20"/>
          <w:szCs w:val="20"/>
        </w:rPr>
        <w:t>O</w:t>
      </w:r>
      <w:r w:rsidR="007544B0" w:rsidRPr="00D72743">
        <w:rPr>
          <w:b/>
          <w:sz w:val="20"/>
          <w:szCs w:val="20"/>
        </w:rPr>
        <w:t>mkreds</w:t>
      </w:r>
      <w:r w:rsidR="007C223E" w:rsidRPr="00D72743">
        <w:rPr>
          <w:b/>
          <w:sz w:val="20"/>
          <w:szCs w:val="20"/>
        </w:rPr>
        <w:t xml:space="preserve"> og diameter</w:t>
      </w:r>
      <w:r w:rsidR="007544B0" w:rsidRPr="00D72743">
        <w:rPr>
          <w:sz w:val="20"/>
          <w:szCs w:val="20"/>
        </w:rPr>
        <w:t xml:space="preserve">. </w:t>
      </w:r>
      <w:r w:rsidRPr="00D72743">
        <w:rPr>
          <w:sz w:val="20"/>
          <w:szCs w:val="20"/>
        </w:rPr>
        <w:t>Mål omkredse på cylinderformede genstande</w:t>
      </w:r>
      <w:r w:rsidR="00120021">
        <w:rPr>
          <w:sz w:val="20"/>
          <w:szCs w:val="20"/>
        </w:rPr>
        <w:t>, fx</w:t>
      </w:r>
      <w:r w:rsidRPr="00D72743">
        <w:rPr>
          <w:sz w:val="20"/>
          <w:szCs w:val="20"/>
        </w:rPr>
        <w:t xml:space="preserve"> træstammer, s</w:t>
      </w:r>
      <w:r w:rsidR="00400A2C" w:rsidRPr="00D72743">
        <w:rPr>
          <w:sz w:val="20"/>
          <w:szCs w:val="20"/>
        </w:rPr>
        <w:t>t</w:t>
      </w:r>
      <w:r w:rsidR="002C2CAE" w:rsidRPr="00D72743">
        <w:rPr>
          <w:sz w:val="20"/>
          <w:szCs w:val="20"/>
        </w:rPr>
        <w:t>e</w:t>
      </w:r>
      <w:r w:rsidR="00400A2C" w:rsidRPr="00D72743">
        <w:rPr>
          <w:sz w:val="20"/>
          <w:szCs w:val="20"/>
        </w:rPr>
        <w:t>arinlys</w:t>
      </w:r>
      <w:r w:rsidR="00257FEE" w:rsidRPr="00D72743">
        <w:rPr>
          <w:sz w:val="20"/>
          <w:szCs w:val="20"/>
        </w:rPr>
        <w:t xml:space="preserve">, </w:t>
      </w:r>
      <w:r w:rsidRPr="00D72743">
        <w:rPr>
          <w:sz w:val="20"/>
          <w:szCs w:val="20"/>
        </w:rPr>
        <w:t>hegnspæle, flagstænger. Beregn efterfølgende diameteren.</w:t>
      </w:r>
      <w:r w:rsidR="007544B0" w:rsidRPr="00D72743">
        <w:rPr>
          <w:sz w:val="20"/>
          <w:szCs w:val="20"/>
        </w:rPr>
        <w:t xml:space="preserve"> </w:t>
      </w:r>
    </w:p>
    <w:p w:rsidR="007544B0" w:rsidRPr="00D72743" w:rsidRDefault="007544B0" w:rsidP="007544B0">
      <w:pPr>
        <w:spacing w:after="0" w:line="240" w:lineRule="auto"/>
        <w:rPr>
          <w:sz w:val="20"/>
          <w:szCs w:val="20"/>
        </w:rPr>
      </w:pPr>
    </w:p>
    <w:p w:rsidR="007544B0" w:rsidRPr="00D72743" w:rsidRDefault="007544B0" w:rsidP="007544B0">
      <w:pPr>
        <w:spacing w:after="0"/>
        <w:rPr>
          <w:sz w:val="20"/>
          <w:szCs w:val="20"/>
        </w:rPr>
      </w:pPr>
      <w:r w:rsidRPr="00D72743">
        <w:rPr>
          <w:b/>
          <w:sz w:val="20"/>
          <w:szCs w:val="20"/>
        </w:rPr>
        <w:t xml:space="preserve">Areal af </w:t>
      </w:r>
      <w:r w:rsidR="004A1EAD" w:rsidRPr="00D72743">
        <w:rPr>
          <w:b/>
          <w:sz w:val="20"/>
          <w:szCs w:val="20"/>
        </w:rPr>
        <w:t>trekanter</w:t>
      </w:r>
      <w:r w:rsidRPr="00D72743">
        <w:rPr>
          <w:sz w:val="20"/>
          <w:szCs w:val="20"/>
        </w:rPr>
        <w:t xml:space="preserve">. </w:t>
      </w:r>
      <w:r w:rsidR="004A1EAD" w:rsidRPr="00D72743">
        <w:rPr>
          <w:sz w:val="20"/>
          <w:szCs w:val="20"/>
        </w:rPr>
        <w:t xml:space="preserve">Hvem klipper først en trekant </w:t>
      </w:r>
      <w:r w:rsidR="00923349" w:rsidRPr="00D72743">
        <w:rPr>
          <w:sz w:val="20"/>
          <w:szCs w:val="20"/>
        </w:rPr>
        <w:t xml:space="preserve">på kvadreret papir </w:t>
      </w:r>
      <w:r w:rsidR="004A1EAD" w:rsidRPr="00D72743">
        <w:rPr>
          <w:sz w:val="20"/>
          <w:szCs w:val="20"/>
        </w:rPr>
        <w:t xml:space="preserve">med fx arealerne 10 </w:t>
      </w:r>
      <w:r w:rsidR="00197D34">
        <w:rPr>
          <w:sz w:val="20"/>
          <w:szCs w:val="20"/>
        </w:rPr>
        <w:t>cm</w:t>
      </w:r>
      <w:r w:rsidR="00197D34">
        <w:rPr>
          <w:sz w:val="20"/>
          <w:szCs w:val="20"/>
          <w:vertAlign w:val="superscript"/>
        </w:rPr>
        <w:t>2</w:t>
      </w:r>
      <w:r w:rsidR="004A1EAD" w:rsidRPr="00D72743">
        <w:rPr>
          <w:sz w:val="20"/>
          <w:szCs w:val="20"/>
        </w:rPr>
        <w:t>, 20</w:t>
      </w:r>
      <w:r w:rsidR="007C223E" w:rsidRPr="00D72743">
        <w:rPr>
          <w:sz w:val="20"/>
          <w:szCs w:val="20"/>
        </w:rPr>
        <w:t xml:space="preserve"> </w:t>
      </w:r>
      <w:r w:rsidR="00197D34">
        <w:rPr>
          <w:sz w:val="20"/>
          <w:szCs w:val="20"/>
        </w:rPr>
        <w:t>cm</w:t>
      </w:r>
      <w:r w:rsidR="00197D34">
        <w:rPr>
          <w:sz w:val="20"/>
          <w:szCs w:val="20"/>
          <w:vertAlign w:val="superscript"/>
        </w:rPr>
        <w:t>2</w:t>
      </w:r>
      <w:r w:rsidR="004A1EAD" w:rsidRPr="00D72743">
        <w:rPr>
          <w:sz w:val="20"/>
          <w:szCs w:val="20"/>
        </w:rPr>
        <w:t xml:space="preserve">, 30 </w:t>
      </w:r>
      <w:r w:rsidR="00197D34">
        <w:rPr>
          <w:sz w:val="20"/>
          <w:szCs w:val="20"/>
        </w:rPr>
        <w:t>cm</w:t>
      </w:r>
      <w:r w:rsidR="00197D34">
        <w:rPr>
          <w:sz w:val="20"/>
          <w:szCs w:val="20"/>
          <w:vertAlign w:val="superscript"/>
        </w:rPr>
        <w:t>2</w:t>
      </w:r>
      <w:r w:rsidR="007C223E" w:rsidRPr="00D72743">
        <w:rPr>
          <w:sz w:val="20"/>
          <w:szCs w:val="20"/>
        </w:rPr>
        <w:t xml:space="preserve">, 40 </w:t>
      </w:r>
      <w:r w:rsidR="00197D34">
        <w:rPr>
          <w:sz w:val="20"/>
          <w:szCs w:val="20"/>
        </w:rPr>
        <w:t>cm</w:t>
      </w:r>
      <w:r w:rsidR="00197D34">
        <w:rPr>
          <w:sz w:val="20"/>
          <w:szCs w:val="20"/>
          <w:vertAlign w:val="superscript"/>
        </w:rPr>
        <w:t xml:space="preserve">2 </w:t>
      </w:r>
      <w:r w:rsidR="007C223E" w:rsidRPr="00D72743">
        <w:rPr>
          <w:sz w:val="20"/>
          <w:szCs w:val="20"/>
        </w:rPr>
        <w:t xml:space="preserve">og 50 </w:t>
      </w:r>
      <w:r w:rsidR="00197D34">
        <w:rPr>
          <w:sz w:val="20"/>
          <w:szCs w:val="20"/>
        </w:rPr>
        <w:t>cm</w:t>
      </w:r>
      <w:r w:rsidR="00197D34">
        <w:rPr>
          <w:sz w:val="20"/>
          <w:szCs w:val="20"/>
          <w:vertAlign w:val="superscript"/>
        </w:rPr>
        <w:t>2</w:t>
      </w:r>
      <w:r w:rsidR="007C223E" w:rsidRPr="00D72743">
        <w:rPr>
          <w:sz w:val="20"/>
          <w:szCs w:val="20"/>
        </w:rPr>
        <w:t>?</w:t>
      </w:r>
    </w:p>
    <w:p w:rsidR="007544B0" w:rsidRPr="00D72743" w:rsidRDefault="007544B0" w:rsidP="007544B0">
      <w:pPr>
        <w:spacing w:after="0"/>
        <w:rPr>
          <w:b/>
          <w:sz w:val="20"/>
          <w:szCs w:val="20"/>
        </w:rPr>
      </w:pPr>
    </w:p>
    <w:p w:rsidR="007C223E" w:rsidRPr="00D72743" w:rsidRDefault="007544B0" w:rsidP="007544B0">
      <w:pPr>
        <w:spacing w:after="0"/>
        <w:rPr>
          <w:sz w:val="20"/>
          <w:szCs w:val="20"/>
        </w:rPr>
      </w:pPr>
      <w:r w:rsidRPr="00D72743">
        <w:rPr>
          <w:b/>
          <w:sz w:val="20"/>
          <w:szCs w:val="20"/>
        </w:rPr>
        <w:t>Rumfang.</w:t>
      </w:r>
      <w:r w:rsidRPr="00D72743">
        <w:rPr>
          <w:sz w:val="20"/>
          <w:szCs w:val="20"/>
        </w:rPr>
        <w:t xml:space="preserve"> Find </w:t>
      </w:r>
      <w:r w:rsidR="007C223E" w:rsidRPr="00D72743">
        <w:rPr>
          <w:sz w:val="20"/>
          <w:szCs w:val="20"/>
        </w:rPr>
        <w:t xml:space="preserve">forskellige madkasser og plastikbøtter. </w:t>
      </w:r>
      <w:r w:rsidR="00923349" w:rsidRPr="00D72743">
        <w:rPr>
          <w:sz w:val="20"/>
          <w:szCs w:val="20"/>
        </w:rPr>
        <w:t>Gæt på deres størrelse/rumfang</w:t>
      </w:r>
      <w:r w:rsidR="00F30730" w:rsidRPr="00D72743">
        <w:rPr>
          <w:sz w:val="20"/>
          <w:szCs w:val="20"/>
        </w:rPr>
        <w:t>,</w:t>
      </w:r>
      <w:r w:rsidR="00923349" w:rsidRPr="00D72743">
        <w:rPr>
          <w:sz w:val="20"/>
          <w:szCs w:val="20"/>
        </w:rPr>
        <w:t xml:space="preserve"> og s</w:t>
      </w:r>
      <w:r w:rsidR="007C223E" w:rsidRPr="00D72743">
        <w:rPr>
          <w:sz w:val="20"/>
          <w:szCs w:val="20"/>
        </w:rPr>
        <w:t>til dem op i rækkefølge</w:t>
      </w:r>
      <w:r w:rsidR="00923349" w:rsidRPr="00D72743">
        <w:rPr>
          <w:sz w:val="20"/>
          <w:szCs w:val="20"/>
        </w:rPr>
        <w:t>.</w:t>
      </w:r>
      <w:r w:rsidR="007C223E" w:rsidRPr="00D72743">
        <w:rPr>
          <w:sz w:val="20"/>
          <w:szCs w:val="20"/>
        </w:rPr>
        <w:t xml:space="preserve"> Mål og beregn rumfangene og se</w:t>
      </w:r>
      <w:r w:rsidR="00F30730" w:rsidRPr="00D72743">
        <w:rPr>
          <w:sz w:val="20"/>
          <w:szCs w:val="20"/>
        </w:rPr>
        <w:t>,</w:t>
      </w:r>
      <w:r w:rsidR="007C223E" w:rsidRPr="00D72743">
        <w:rPr>
          <w:sz w:val="20"/>
          <w:szCs w:val="20"/>
        </w:rPr>
        <w:t xml:space="preserve"> om beholderne står i den rigtige rækkefølge.</w:t>
      </w:r>
    </w:p>
    <w:p w:rsidR="007544B0" w:rsidRPr="00D72743" w:rsidRDefault="007544B0" w:rsidP="007544B0">
      <w:pPr>
        <w:spacing w:after="0" w:line="240" w:lineRule="auto"/>
        <w:rPr>
          <w:b/>
          <w:sz w:val="20"/>
          <w:szCs w:val="20"/>
        </w:rPr>
      </w:pPr>
    </w:p>
    <w:p w:rsidR="007C223E" w:rsidRPr="00D72743" w:rsidRDefault="007544B0" w:rsidP="007544B0">
      <w:pPr>
        <w:spacing w:after="0" w:line="240" w:lineRule="auto"/>
        <w:rPr>
          <w:sz w:val="20"/>
          <w:szCs w:val="20"/>
        </w:rPr>
      </w:pPr>
      <w:r w:rsidRPr="00D72743">
        <w:rPr>
          <w:b/>
          <w:sz w:val="20"/>
          <w:szCs w:val="20"/>
        </w:rPr>
        <w:t>Gæt, mål og omskriv</w:t>
      </w:r>
      <w:r w:rsidR="007C223E" w:rsidRPr="00D72743">
        <w:rPr>
          <w:sz w:val="20"/>
          <w:szCs w:val="20"/>
        </w:rPr>
        <w:t>. F</w:t>
      </w:r>
      <w:r w:rsidRPr="00D72743">
        <w:rPr>
          <w:sz w:val="20"/>
          <w:szCs w:val="20"/>
        </w:rPr>
        <w:t>ind en genstand</w:t>
      </w:r>
      <w:r w:rsidR="007C223E" w:rsidRPr="00D72743">
        <w:rPr>
          <w:sz w:val="20"/>
          <w:szCs w:val="20"/>
        </w:rPr>
        <w:t xml:space="preserve">. Gæt på enten længde, areal, rumfang eller vægt. </w:t>
      </w:r>
      <w:r w:rsidR="00923349" w:rsidRPr="00D72743">
        <w:rPr>
          <w:sz w:val="20"/>
          <w:szCs w:val="20"/>
        </w:rPr>
        <w:t xml:space="preserve">Fx en gaffel, en lasagneplade, en spand og en sten. </w:t>
      </w:r>
      <w:r w:rsidR="007C223E" w:rsidRPr="00D72743">
        <w:rPr>
          <w:sz w:val="20"/>
          <w:szCs w:val="20"/>
        </w:rPr>
        <w:t>Mål genstanden og se</w:t>
      </w:r>
      <w:r w:rsidR="00F30730" w:rsidRPr="00D72743">
        <w:rPr>
          <w:sz w:val="20"/>
          <w:szCs w:val="20"/>
        </w:rPr>
        <w:t>,</w:t>
      </w:r>
      <w:r w:rsidR="007C223E" w:rsidRPr="00D72743">
        <w:rPr>
          <w:sz w:val="20"/>
          <w:szCs w:val="20"/>
        </w:rPr>
        <w:t xml:space="preserve"> hvor langt gættet var fra målet.</w:t>
      </w:r>
    </w:p>
    <w:p w:rsidR="007544B0" w:rsidRPr="00D72743" w:rsidRDefault="007544B0" w:rsidP="007544B0">
      <w:pPr>
        <w:spacing w:after="0"/>
        <w:rPr>
          <w:sz w:val="20"/>
          <w:szCs w:val="20"/>
        </w:rPr>
      </w:pPr>
    </w:p>
    <w:p w:rsidR="007C223E" w:rsidRPr="00D72743" w:rsidRDefault="007C223E" w:rsidP="007544B0">
      <w:pPr>
        <w:spacing w:after="0"/>
        <w:rPr>
          <w:sz w:val="20"/>
          <w:szCs w:val="20"/>
        </w:rPr>
      </w:pPr>
      <w:r w:rsidRPr="00D72743">
        <w:rPr>
          <w:b/>
          <w:sz w:val="20"/>
          <w:szCs w:val="20"/>
        </w:rPr>
        <w:t>Forkortelsesdiktat</w:t>
      </w:r>
      <w:r w:rsidR="007544B0" w:rsidRPr="00D72743">
        <w:rPr>
          <w:sz w:val="20"/>
          <w:szCs w:val="20"/>
        </w:rPr>
        <w:t xml:space="preserve">. Skriv </w:t>
      </w:r>
      <w:r w:rsidRPr="00D72743">
        <w:rPr>
          <w:sz w:val="20"/>
          <w:szCs w:val="20"/>
        </w:rPr>
        <w:t>forskellige enheder fra elevbogen på små papirlapper. Bland sedlerne. Træk en seddel</w:t>
      </w:r>
      <w:r w:rsidR="00F30730" w:rsidRPr="00D72743">
        <w:rPr>
          <w:sz w:val="20"/>
          <w:szCs w:val="20"/>
        </w:rPr>
        <w:t>,</w:t>
      </w:r>
      <w:r w:rsidRPr="00D72743">
        <w:rPr>
          <w:sz w:val="20"/>
          <w:szCs w:val="20"/>
        </w:rPr>
        <w:t xml:space="preserve"> og skriv den tilhørende forkortelse</w:t>
      </w:r>
      <w:r w:rsidR="00D72743">
        <w:rPr>
          <w:sz w:val="20"/>
          <w:szCs w:val="20"/>
        </w:rPr>
        <w:t xml:space="preserve">. Ved </w:t>
      </w:r>
      <w:r w:rsidR="001575A7" w:rsidRPr="00D72743">
        <w:rPr>
          <w:sz w:val="20"/>
          <w:szCs w:val="20"/>
        </w:rPr>
        <w:t>fx</w:t>
      </w:r>
      <w:r w:rsidR="006606CA" w:rsidRPr="00D72743">
        <w:rPr>
          <w:sz w:val="20"/>
          <w:szCs w:val="20"/>
        </w:rPr>
        <w:t xml:space="preserve"> </w:t>
      </w:r>
      <w:r w:rsidR="00D72743">
        <w:rPr>
          <w:sz w:val="20"/>
          <w:szCs w:val="20"/>
        </w:rPr>
        <w:t>”</w:t>
      </w:r>
      <w:r w:rsidR="006606CA" w:rsidRPr="00D72743">
        <w:rPr>
          <w:sz w:val="20"/>
          <w:szCs w:val="20"/>
        </w:rPr>
        <w:t>milliliter</w:t>
      </w:r>
      <w:r w:rsidR="00D72743">
        <w:rPr>
          <w:sz w:val="20"/>
          <w:szCs w:val="20"/>
        </w:rPr>
        <w:t>”</w:t>
      </w:r>
      <w:r w:rsidR="006606CA" w:rsidRPr="00D72743">
        <w:rPr>
          <w:sz w:val="20"/>
          <w:szCs w:val="20"/>
        </w:rPr>
        <w:t xml:space="preserve"> skrives </w:t>
      </w:r>
      <w:r w:rsidR="00D72743">
        <w:rPr>
          <w:sz w:val="20"/>
          <w:szCs w:val="20"/>
        </w:rPr>
        <w:t>der ”</w:t>
      </w:r>
      <w:r w:rsidR="006606CA" w:rsidRPr="00D72743">
        <w:rPr>
          <w:sz w:val="20"/>
          <w:szCs w:val="20"/>
        </w:rPr>
        <w:t>ml</w:t>
      </w:r>
      <w:r w:rsidR="00D72743">
        <w:rPr>
          <w:sz w:val="20"/>
          <w:szCs w:val="20"/>
        </w:rPr>
        <w:t>”.</w:t>
      </w:r>
    </w:p>
    <w:p w:rsidR="0087716A" w:rsidRPr="00D72743" w:rsidRDefault="0087716A" w:rsidP="007544B0">
      <w:pPr>
        <w:spacing w:after="0"/>
        <w:rPr>
          <w:sz w:val="20"/>
          <w:szCs w:val="20"/>
        </w:rPr>
      </w:pPr>
    </w:p>
    <w:p w:rsidR="0087716A" w:rsidRPr="00D72743" w:rsidRDefault="0087716A" w:rsidP="0087716A">
      <w:pPr>
        <w:spacing w:after="0"/>
        <w:rPr>
          <w:sz w:val="20"/>
          <w:szCs w:val="20"/>
        </w:rPr>
      </w:pPr>
      <w:r w:rsidRPr="00D72743">
        <w:rPr>
          <w:b/>
          <w:sz w:val="20"/>
          <w:szCs w:val="20"/>
        </w:rPr>
        <w:t>Tag tid</w:t>
      </w:r>
      <w:r w:rsidRPr="00D72743">
        <w:rPr>
          <w:sz w:val="20"/>
          <w:szCs w:val="20"/>
        </w:rPr>
        <w:t>. Gæt inden en bestemt handling, hvor lang tid den vil tage. Fx en opvask, en køretur, en tandbø</w:t>
      </w:r>
      <w:r w:rsidR="00A210D8" w:rsidRPr="00D72743">
        <w:rPr>
          <w:sz w:val="20"/>
          <w:szCs w:val="20"/>
        </w:rPr>
        <w:t>r</w:t>
      </w:r>
      <w:r w:rsidRPr="00D72743">
        <w:rPr>
          <w:sz w:val="20"/>
          <w:szCs w:val="20"/>
        </w:rPr>
        <w:t>stning. Tag tid</w:t>
      </w:r>
      <w:r w:rsidR="00F30730" w:rsidRPr="00D72743">
        <w:rPr>
          <w:sz w:val="20"/>
          <w:szCs w:val="20"/>
        </w:rPr>
        <w:t>,</w:t>
      </w:r>
      <w:r w:rsidRPr="00D72743">
        <w:rPr>
          <w:sz w:val="20"/>
          <w:szCs w:val="20"/>
        </w:rPr>
        <w:t xml:space="preserve"> og beregn forskellen på gættet og den </w:t>
      </w:r>
      <w:r w:rsidR="001575A7" w:rsidRPr="00D72743">
        <w:rPr>
          <w:sz w:val="20"/>
          <w:szCs w:val="20"/>
        </w:rPr>
        <w:t>faktiske</w:t>
      </w:r>
      <w:r w:rsidRPr="00D72743">
        <w:rPr>
          <w:sz w:val="20"/>
          <w:szCs w:val="20"/>
        </w:rPr>
        <w:t xml:space="preserve"> tid.</w:t>
      </w:r>
    </w:p>
    <w:p w:rsidR="00A560E1" w:rsidRPr="00D72743" w:rsidRDefault="00A560E1" w:rsidP="00A560E1">
      <w:pPr>
        <w:spacing w:after="0"/>
        <w:rPr>
          <w:sz w:val="20"/>
          <w:szCs w:val="20"/>
        </w:rPr>
      </w:pPr>
    </w:p>
    <w:p w:rsidR="00FD32A6" w:rsidRPr="00D72743" w:rsidRDefault="00FD32A6" w:rsidP="00610BAB">
      <w:pPr>
        <w:spacing w:after="0"/>
        <w:rPr>
          <w:sz w:val="20"/>
          <w:szCs w:val="20"/>
        </w:rPr>
      </w:pPr>
    </w:p>
    <w:p w:rsidR="00A22629" w:rsidRPr="00D72743" w:rsidRDefault="00CE2E22" w:rsidP="00AD68C9">
      <w:pPr>
        <w:spacing w:after="0" w:line="240" w:lineRule="auto"/>
        <w:rPr>
          <w:sz w:val="20"/>
          <w:szCs w:val="20"/>
        </w:rPr>
      </w:pPr>
      <w:r w:rsidRPr="00D72743">
        <w:rPr>
          <w:sz w:val="20"/>
          <w:szCs w:val="20"/>
        </w:rPr>
        <w:t>God fornøjelse</w:t>
      </w:r>
      <w:r w:rsidR="00C45BCE" w:rsidRPr="00D72743">
        <w:rPr>
          <w:sz w:val="20"/>
          <w:szCs w:val="20"/>
        </w:rPr>
        <w:t xml:space="preserve"> og m</w:t>
      </w:r>
      <w:r w:rsidRPr="00D72743">
        <w:rPr>
          <w:sz w:val="20"/>
          <w:szCs w:val="20"/>
        </w:rPr>
        <w:t>ed v</w:t>
      </w:r>
      <w:r w:rsidR="00D334ED" w:rsidRPr="00D72743">
        <w:rPr>
          <w:sz w:val="20"/>
          <w:szCs w:val="20"/>
        </w:rPr>
        <w:t>enlig hilsen</w:t>
      </w:r>
    </w:p>
    <w:p w:rsidR="00C45BCE" w:rsidRPr="00D72743" w:rsidRDefault="00C45BCE" w:rsidP="00AD68C9">
      <w:pPr>
        <w:spacing w:after="0" w:line="240" w:lineRule="auto"/>
        <w:rPr>
          <w:b/>
          <w:sz w:val="20"/>
          <w:szCs w:val="20"/>
        </w:rPr>
      </w:pPr>
    </w:p>
    <w:bookmarkStart w:id="0" w:name="Tekst1"/>
    <w:p w:rsidR="00D334ED" w:rsidRPr="00D72743" w:rsidRDefault="00FE79B2" w:rsidP="00AD68C9">
      <w:pPr>
        <w:spacing w:after="0" w:line="240" w:lineRule="auto"/>
        <w:rPr>
          <w:b/>
          <w:sz w:val="20"/>
          <w:szCs w:val="20"/>
        </w:rPr>
      </w:pPr>
      <w:r w:rsidRPr="00D72743">
        <w:rPr>
          <w:rFonts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>
              <w:default w:val="Skriv dit navn her..."/>
            </w:textInput>
          </w:ffData>
        </w:fldChar>
      </w:r>
      <w:r w:rsidR="00C45BCE" w:rsidRPr="00D72743">
        <w:rPr>
          <w:rFonts w:cs="Arial"/>
          <w:sz w:val="20"/>
          <w:szCs w:val="20"/>
        </w:rPr>
        <w:instrText xml:space="preserve"> FORMTEXT </w:instrText>
      </w:r>
      <w:r w:rsidRPr="00D72743">
        <w:rPr>
          <w:rFonts w:cs="Arial"/>
          <w:sz w:val="20"/>
          <w:szCs w:val="20"/>
        </w:rPr>
      </w:r>
      <w:r w:rsidRPr="00D72743">
        <w:rPr>
          <w:rFonts w:cs="Arial"/>
          <w:sz w:val="20"/>
          <w:szCs w:val="20"/>
        </w:rPr>
        <w:fldChar w:fldCharType="separate"/>
      </w:r>
      <w:r w:rsidR="00C45BCE" w:rsidRPr="00D72743">
        <w:rPr>
          <w:rFonts w:cs="Arial"/>
          <w:noProof/>
          <w:sz w:val="20"/>
          <w:szCs w:val="20"/>
        </w:rPr>
        <w:t>Skriv dit navn her...</w:t>
      </w:r>
      <w:r w:rsidRPr="00D72743">
        <w:rPr>
          <w:rFonts w:cs="Arial"/>
          <w:sz w:val="20"/>
          <w:szCs w:val="20"/>
        </w:rPr>
        <w:fldChar w:fldCharType="end"/>
      </w:r>
      <w:bookmarkEnd w:id="0"/>
      <w:r w:rsidR="00A67DA7" w:rsidRPr="00D72743" w:rsidDel="00A67DA7">
        <w:rPr>
          <w:rFonts w:cs="Arial"/>
          <w:sz w:val="20"/>
          <w:szCs w:val="20"/>
        </w:rPr>
        <w:t xml:space="preserve"> </w:t>
      </w:r>
    </w:p>
    <w:sectPr w:rsidR="00D334ED" w:rsidRPr="00D72743" w:rsidSect="003716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31C42"/>
    <w:multiLevelType w:val="hybridMultilevel"/>
    <w:tmpl w:val="8DDA6A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179D0"/>
    <w:multiLevelType w:val="hybridMultilevel"/>
    <w:tmpl w:val="E2383D68"/>
    <w:lvl w:ilvl="0" w:tplc="4D983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55353"/>
    <w:multiLevelType w:val="hybridMultilevel"/>
    <w:tmpl w:val="B5BC7D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DB7295"/>
    <w:multiLevelType w:val="multilevel"/>
    <w:tmpl w:val="3F0C22BA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793FB2"/>
    <w:multiLevelType w:val="hybridMultilevel"/>
    <w:tmpl w:val="82464E0A"/>
    <w:lvl w:ilvl="0" w:tplc="4D983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3B7FEE"/>
    <w:rsid w:val="000019A5"/>
    <w:rsid w:val="00023671"/>
    <w:rsid w:val="00024353"/>
    <w:rsid w:val="00030297"/>
    <w:rsid w:val="000709D5"/>
    <w:rsid w:val="00070DDB"/>
    <w:rsid w:val="00071403"/>
    <w:rsid w:val="0007382E"/>
    <w:rsid w:val="000748CF"/>
    <w:rsid w:val="00092C3E"/>
    <w:rsid w:val="000C5886"/>
    <w:rsid w:val="000C5A48"/>
    <w:rsid w:val="000C6F77"/>
    <w:rsid w:val="0011550E"/>
    <w:rsid w:val="00120021"/>
    <w:rsid w:val="001575A7"/>
    <w:rsid w:val="00161FF3"/>
    <w:rsid w:val="00167FE9"/>
    <w:rsid w:val="00171711"/>
    <w:rsid w:val="00176601"/>
    <w:rsid w:val="00185CD6"/>
    <w:rsid w:val="00197D34"/>
    <w:rsid w:val="001A1736"/>
    <w:rsid w:val="001A1C9D"/>
    <w:rsid w:val="001A2E92"/>
    <w:rsid w:val="001D5BC1"/>
    <w:rsid w:val="001E7543"/>
    <w:rsid w:val="001F320F"/>
    <w:rsid w:val="00213AE7"/>
    <w:rsid w:val="00257FEE"/>
    <w:rsid w:val="00266788"/>
    <w:rsid w:val="00294C88"/>
    <w:rsid w:val="002A2E71"/>
    <w:rsid w:val="002C127B"/>
    <w:rsid w:val="002C2CAE"/>
    <w:rsid w:val="002D0933"/>
    <w:rsid w:val="00314EC0"/>
    <w:rsid w:val="00316092"/>
    <w:rsid w:val="00336B1B"/>
    <w:rsid w:val="003716F1"/>
    <w:rsid w:val="003A2D2C"/>
    <w:rsid w:val="003B7FEE"/>
    <w:rsid w:val="003C5392"/>
    <w:rsid w:val="003C6CDD"/>
    <w:rsid w:val="003E44EA"/>
    <w:rsid w:val="00400A2C"/>
    <w:rsid w:val="00404AA2"/>
    <w:rsid w:val="0041090E"/>
    <w:rsid w:val="00427EAC"/>
    <w:rsid w:val="00433CBD"/>
    <w:rsid w:val="00443A80"/>
    <w:rsid w:val="00445028"/>
    <w:rsid w:val="00484203"/>
    <w:rsid w:val="004A1EAD"/>
    <w:rsid w:val="004B070A"/>
    <w:rsid w:val="004B2F7E"/>
    <w:rsid w:val="0050305C"/>
    <w:rsid w:val="00505660"/>
    <w:rsid w:val="00505A2F"/>
    <w:rsid w:val="00526C19"/>
    <w:rsid w:val="005274D3"/>
    <w:rsid w:val="00532775"/>
    <w:rsid w:val="00552DA7"/>
    <w:rsid w:val="00560156"/>
    <w:rsid w:val="00566BD9"/>
    <w:rsid w:val="0059410A"/>
    <w:rsid w:val="00594796"/>
    <w:rsid w:val="005C2FE2"/>
    <w:rsid w:val="00610BAB"/>
    <w:rsid w:val="00611737"/>
    <w:rsid w:val="00612891"/>
    <w:rsid w:val="0061502E"/>
    <w:rsid w:val="006278E7"/>
    <w:rsid w:val="0065601D"/>
    <w:rsid w:val="006606CA"/>
    <w:rsid w:val="00683DD2"/>
    <w:rsid w:val="00686F25"/>
    <w:rsid w:val="00687C2A"/>
    <w:rsid w:val="006907F7"/>
    <w:rsid w:val="00696E0A"/>
    <w:rsid w:val="006B1BA1"/>
    <w:rsid w:val="006B22BB"/>
    <w:rsid w:val="006D22F6"/>
    <w:rsid w:val="006D3E41"/>
    <w:rsid w:val="006D6DE5"/>
    <w:rsid w:val="006D7594"/>
    <w:rsid w:val="006E33FE"/>
    <w:rsid w:val="007263ED"/>
    <w:rsid w:val="007544B0"/>
    <w:rsid w:val="00771649"/>
    <w:rsid w:val="007828FF"/>
    <w:rsid w:val="00785512"/>
    <w:rsid w:val="00791530"/>
    <w:rsid w:val="007921EC"/>
    <w:rsid w:val="007A00CD"/>
    <w:rsid w:val="007A54F8"/>
    <w:rsid w:val="007B1A89"/>
    <w:rsid w:val="007C223E"/>
    <w:rsid w:val="007E73FD"/>
    <w:rsid w:val="007F515C"/>
    <w:rsid w:val="008076B1"/>
    <w:rsid w:val="00824DEC"/>
    <w:rsid w:val="008562FC"/>
    <w:rsid w:val="008661F2"/>
    <w:rsid w:val="008676C1"/>
    <w:rsid w:val="008719EE"/>
    <w:rsid w:val="008736AB"/>
    <w:rsid w:val="00873FAD"/>
    <w:rsid w:val="0087716A"/>
    <w:rsid w:val="008909B1"/>
    <w:rsid w:val="008C3466"/>
    <w:rsid w:val="00916777"/>
    <w:rsid w:val="00923349"/>
    <w:rsid w:val="00930F1B"/>
    <w:rsid w:val="009344A3"/>
    <w:rsid w:val="0093561A"/>
    <w:rsid w:val="00940EA8"/>
    <w:rsid w:val="00960144"/>
    <w:rsid w:val="0097082B"/>
    <w:rsid w:val="0097140E"/>
    <w:rsid w:val="00973278"/>
    <w:rsid w:val="00975053"/>
    <w:rsid w:val="00996338"/>
    <w:rsid w:val="009B4DB4"/>
    <w:rsid w:val="009C67D4"/>
    <w:rsid w:val="009D4639"/>
    <w:rsid w:val="009D7BC1"/>
    <w:rsid w:val="009F339B"/>
    <w:rsid w:val="00A04C18"/>
    <w:rsid w:val="00A210D8"/>
    <w:rsid w:val="00A22629"/>
    <w:rsid w:val="00A452AB"/>
    <w:rsid w:val="00A4725B"/>
    <w:rsid w:val="00A560E1"/>
    <w:rsid w:val="00A67DA7"/>
    <w:rsid w:val="00A868B8"/>
    <w:rsid w:val="00AA0760"/>
    <w:rsid w:val="00AB399D"/>
    <w:rsid w:val="00AB7E7B"/>
    <w:rsid w:val="00AC4D92"/>
    <w:rsid w:val="00AD68C9"/>
    <w:rsid w:val="00AE5A64"/>
    <w:rsid w:val="00AF2088"/>
    <w:rsid w:val="00AF333E"/>
    <w:rsid w:val="00B05F91"/>
    <w:rsid w:val="00B20535"/>
    <w:rsid w:val="00B25A26"/>
    <w:rsid w:val="00B41872"/>
    <w:rsid w:val="00B41B13"/>
    <w:rsid w:val="00B60300"/>
    <w:rsid w:val="00B61A3D"/>
    <w:rsid w:val="00B7423C"/>
    <w:rsid w:val="00B807D2"/>
    <w:rsid w:val="00B84BCE"/>
    <w:rsid w:val="00BB517D"/>
    <w:rsid w:val="00BB6782"/>
    <w:rsid w:val="00BD51EC"/>
    <w:rsid w:val="00BF759F"/>
    <w:rsid w:val="00C061B1"/>
    <w:rsid w:val="00C11BB3"/>
    <w:rsid w:val="00C343FF"/>
    <w:rsid w:val="00C372C7"/>
    <w:rsid w:val="00C37BDA"/>
    <w:rsid w:val="00C40CFA"/>
    <w:rsid w:val="00C45BCE"/>
    <w:rsid w:val="00C46BB5"/>
    <w:rsid w:val="00C875D8"/>
    <w:rsid w:val="00C929AB"/>
    <w:rsid w:val="00C94EEE"/>
    <w:rsid w:val="00CA2BA6"/>
    <w:rsid w:val="00CB1E67"/>
    <w:rsid w:val="00CB7086"/>
    <w:rsid w:val="00CD2B98"/>
    <w:rsid w:val="00CD2D6C"/>
    <w:rsid w:val="00CD5F8D"/>
    <w:rsid w:val="00CE2E22"/>
    <w:rsid w:val="00CF30C7"/>
    <w:rsid w:val="00CF62FE"/>
    <w:rsid w:val="00CF73AA"/>
    <w:rsid w:val="00D10C5F"/>
    <w:rsid w:val="00D23DC2"/>
    <w:rsid w:val="00D334ED"/>
    <w:rsid w:val="00D33714"/>
    <w:rsid w:val="00D35502"/>
    <w:rsid w:val="00D35EEE"/>
    <w:rsid w:val="00D4376C"/>
    <w:rsid w:val="00D72743"/>
    <w:rsid w:val="00D76A57"/>
    <w:rsid w:val="00D933EC"/>
    <w:rsid w:val="00DA0E17"/>
    <w:rsid w:val="00DC2CC0"/>
    <w:rsid w:val="00DC5AAA"/>
    <w:rsid w:val="00DC68A2"/>
    <w:rsid w:val="00DD743E"/>
    <w:rsid w:val="00E242E2"/>
    <w:rsid w:val="00E457FD"/>
    <w:rsid w:val="00E72B30"/>
    <w:rsid w:val="00E848A6"/>
    <w:rsid w:val="00E91C94"/>
    <w:rsid w:val="00EA0B33"/>
    <w:rsid w:val="00EB236C"/>
    <w:rsid w:val="00EF7FB2"/>
    <w:rsid w:val="00F04D24"/>
    <w:rsid w:val="00F30730"/>
    <w:rsid w:val="00F47BBF"/>
    <w:rsid w:val="00F526EC"/>
    <w:rsid w:val="00F53515"/>
    <w:rsid w:val="00F57E4F"/>
    <w:rsid w:val="00F61745"/>
    <w:rsid w:val="00FA6044"/>
    <w:rsid w:val="00FD14CC"/>
    <w:rsid w:val="00FD32A6"/>
    <w:rsid w:val="00FE0A71"/>
    <w:rsid w:val="00FE7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2E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B7FEE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D334ED"/>
    <w:rPr>
      <w:color w:val="0000FF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061B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061B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061B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061B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061B1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06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061B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6150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DA51D-92E6-4DF3-B1F1-32CC90638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7</vt:lpstr>
    </vt:vector>
  </TitlesOfParts>
  <Company>TOSHIBA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Nina</dc:creator>
  <cp:lastModifiedBy>ALIhfr</cp:lastModifiedBy>
  <cp:revision>8</cp:revision>
  <cp:lastPrinted>2011-08-10T12:16:00Z</cp:lastPrinted>
  <dcterms:created xsi:type="dcterms:W3CDTF">2010-10-12T07:31:00Z</dcterms:created>
  <dcterms:modified xsi:type="dcterms:W3CDTF">2011-08-10T12:23:00Z</dcterms:modified>
</cp:coreProperties>
</file>